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66" w:rsidRDefault="00D61A66" w:rsidP="00F34128">
      <w:pPr>
        <w:sectPr w:rsidR="00D61A66" w:rsidSect="00BF3D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4128" w:rsidRDefault="00D61A66" w:rsidP="00D61A66">
      <w:pPr>
        <w:ind w:left="-1701"/>
      </w:pPr>
      <w:r w:rsidRPr="00D61A6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699.2pt" o:ole="">
            <v:imagedata r:id="rId7" o:title=""/>
          </v:shape>
          <o:OLEObject Type="Embed" ProgID="FoxitReader.Document" ShapeID="_x0000_i1025" DrawAspect="Content" ObjectID="_1614336982" r:id="rId8"/>
        </w:object>
      </w:r>
    </w:p>
    <w:p w:rsidR="00D61A66" w:rsidRDefault="00D61A66" w:rsidP="00F34128">
      <w:pPr>
        <w:sectPr w:rsidR="00D61A66" w:rsidSect="00D61A66">
          <w:type w:val="continuous"/>
          <w:pgSz w:w="11906" w:h="16838"/>
          <w:pgMar w:top="0" w:right="850" w:bottom="1134" w:left="1701" w:header="709" w:footer="709" w:gutter="0"/>
          <w:cols w:space="708"/>
          <w:docGrid w:linePitch="360"/>
        </w:sectPr>
      </w:pPr>
    </w:p>
    <w:p w:rsidR="00D61A66" w:rsidRDefault="00D61A66" w:rsidP="00F34128"/>
    <w:p w:rsidR="00F34128" w:rsidRDefault="00F34128" w:rsidP="00F34128">
      <w:pPr>
        <w:pStyle w:val="a3"/>
        <w:shd w:val="clear" w:color="auto" w:fill="FFFFFF"/>
        <w:jc w:val="both"/>
        <w:rPr>
          <w:color w:val="000000"/>
        </w:rPr>
      </w:pPr>
      <w:proofErr w:type="gramStart"/>
      <w:r>
        <w:rPr>
          <w:color w:val="000000"/>
        </w:rPr>
        <w:t>потребностей учащихся и населения (Приложение №1 - Перечень платных образовательных услуг (прейскурант цен).</w:t>
      </w:r>
      <w:proofErr w:type="gramEnd"/>
    </w:p>
    <w:p w:rsidR="00F34128" w:rsidRDefault="00F34128" w:rsidP="00F34128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2.2. Платные услуги — это услуги, выходящие за рамки финансируемых из бюджета образовательных программ по </w:t>
      </w:r>
      <w:r>
        <w:t>договорам с учреждениями</w:t>
      </w:r>
      <w:r>
        <w:rPr>
          <w:color w:val="000000"/>
        </w:rPr>
        <w:t>, предприятиями, организациями и физическими лицами, в том числе: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proofErr w:type="gramStart"/>
      <w:r>
        <w:t>обучение</w:t>
      </w:r>
      <w:proofErr w:type="gramEnd"/>
      <w:r>
        <w:t xml:space="preserve"> по дополнительным образовательным программам;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95" w:lineRule="exact"/>
        <w:jc w:val="both"/>
      </w:pPr>
      <w:r>
        <w:t>обучение подростков и лиц, старше 18 лет,</w:t>
      </w:r>
      <w:r>
        <w:rPr>
          <w:color w:val="FF0000"/>
        </w:rPr>
        <w:t xml:space="preserve"> </w:t>
      </w:r>
      <w:r>
        <w:t>по дополнительным образовательным программам;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организация    отделений    самоокупаемости    для    обучения    нештатной численности учащихся;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7" w:line="295" w:lineRule="exact"/>
        <w:jc w:val="both"/>
      </w:pPr>
      <w:r>
        <w:t>преподавание специальных курсов и дисциплин;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 xml:space="preserve">оказание концертмейстерских услуг; 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копирование звукозаписей;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издание звукозаписей;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консультирование;</w:t>
      </w:r>
    </w:p>
    <w:p w:rsidR="00F34128" w:rsidRDefault="00F34128" w:rsidP="00F34128">
      <w:pPr>
        <w:shd w:val="clear" w:color="auto" w:fill="FFFFFF"/>
        <w:spacing w:line="295" w:lineRule="exact"/>
        <w:ind w:right="979"/>
        <w:jc w:val="both"/>
      </w:pPr>
      <w:r>
        <w:t>-    занятия с детьми с углубленным изучением предметов;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 xml:space="preserve">организация и проведение на базе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Детская</w:t>
      </w:r>
      <w:proofErr w:type="gramEnd"/>
      <w:r>
        <w:t xml:space="preserve"> школа искусств» Октябрьского муниципального района Волгоградской области  лекций-концертов и других учебно-методических мероприятий;</w:t>
      </w:r>
    </w:p>
    <w:p w:rsidR="00F34128" w:rsidRDefault="00F34128" w:rsidP="00F34128">
      <w:pPr>
        <w:widowControl w:val="0"/>
        <w:numPr>
          <w:ilvl w:val="0"/>
          <w:numId w:val="1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line="295" w:lineRule="exact"/>
        <w:jc w:val="both"/>
      </w:pPr>
      <w:r>
        <w:t>настройка и ремонт музыкальных инструментов;</w:t>
      </w:r>
    </w:p>
    <w:p w:rsidR="00F34128" w:rsidRDefault="00F34128" w:rsidP="00F34128">
      <w:pPr>
        <w:shd w:val="clear" w:color="auto" w:fill="FFFFFF"/>
        <w:tabs>
          <w:tab w:val="left" w:pos="360"/>
          <w:tab w:val="left" w:pos="713"/>
        </w:tabs>
        <w:spacing w:line="302" w:lineRule="exact"/>
        <w:ind w:right="7"/>
        <w:jc w:val="both"/>
      </w:pPr>
      <w:r>
        <w:t>- подготовка, тиражирование и реализация информационно-справочных</w:t>
      </w:r>
      <w:r>
        <w:br/>
        <w:t>изданий, методических пособий, нотных и других материалов, связанных с</w:t>
      </w:r>
      <w:r>
        <w:br/>
        <w:t>деятельностью Учреждения, а так же иные не запрещенные законодательством РФ виды деятельности.</w:t>
      </w:r>
    </w:p>
    <w:p w:rsidR="00F34128" w:rsidRDefault="00F34128" w:rsidP="00F34128">
      <w:pPr>
        <w:ind w:left="720"/>
        <w:jc w:val="center"/>
        <w:rPr>
          <w:b/>
        </w:rPr>
      </w:pPr>
      <w:r>
        <w:rPr>
          <w:b/>
        </w:rPr>
        <w:t>3.Порядок предоставления платных услуг</w:t>
      </w:r>
    </w:p>
    <w:p w:rsidR="00F34128" w:rsidRDefault="00F34128" w:rsidP="00F34128">
      <w:pPr>
        <w:ind w:left="1875"/>
      </w:pPr>
    </w:p>
    <w:p w:rsidR="00F34128" w:rsidRDefault="00F34128" w:rsidP="00F34128">
      <w:pPr>
        <w:ind w:firstLine="720"/>
        <w:jc w:val="both"/>
        <w:rPr>
          <w:color w:val="000000"/>
        </w:rPr>
      </w:pPr>
      <w:r>
        <w:rPr>
          <w:color w:val="000000"/>
        </w:rPr>
        <w:t xml:space="preserve">3.1. Для оказания платных дополнительных образовательных услуг МБОУ ДОД </w:t>
      </w:r>
      <w:r>
        <w:t>«Детская школа искусств» Октябрьского муниципального района Волгоградской области</w:t>
      </w:r>
      <w:r>
        <w:rPr>
          <w:color w:val="000000"/>
        </w:rPr>
        <w:t>:</w:t>
      </w:r>
    </w:p>
    <w:p w:rsidR="00F34128" w:rsidRDefault="00F34128" w:rsidP="00F34128">
      <w:pPr>
        <w:ind w:firstLine="720"/>
        <w:jc w:val="both"/>
        <w:rPr>
          <w:color w:val="000000"/>
        </w:rPr>
      </w:pPr>
      <w:proofErr w:type="gramStart"/>
      <w:r>
        <w:rPr>
          <w:color w:val="000000"/>
        </w:rPr>
        <w:t>3.1.1. обязана предоставить физическим и юридическим лицам бесплатную, доступную</w:t>
      </w:r>
      <w:r>
        <w:rPr>
          <w:color w:val="000000"/>
        </w:rPr>
        <w:tab/>
        <w:t>и</w:t>
      </w:r>
      <w:r>
        <w:rPr>
          <w:color w:val="000000"/>
        </w:rPr>
        <w:tab/>
        <w:t>достоверную</w:t>
      </w:r>
      <w:r>
        <w:rPr>
          <w:color w:val="000000"/>
        </w:rPr>
        <w:tab/>
        <w:t>информацию</w:t>
      </w:r>
      <w:r>
        <w:rPr>
          <w:color w:val="000000"/>
        </w:rPr>
        <w:tab/>
        <w:t xml:space="preserve">о порядке предоставления платных услуг, режиме работы (расписании), перечне видов платных услуг с указанием их стоимости (прейскурант цен),  правовом основании предоставления платных услуг, а так же о видах услуг, оказываемых бесплатно и условиях их предоставления, и  другую необходимую информацию, которую следует размещать на стендах информации. </w:t>
      </w:r>
      <w:proofErr w:type="gramEnd"/>
    </w:p>
    <w:p w:rsidR="00F34128" w:rsidRDefault="00F34128" w:rsidP="00F3412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3.1.2 создает необходимые условия для проведения платных дополнительных образовательных услуг в соответствии с действующими санитарными правилами и нормами;</w:t>
      </w:r>
    </w:p>
    <w:p w:rsidR="00F34128" w:rsidRDefault="00F34128" w:rsidP="00F3412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>
        <w:rPr>
          <w:color w:val="000000"/>
        </w:rPr>
        <w:t xml:space="preserve">3.1.3 обеспечивает кадровый состав и оформляет </w:t>
      </w:r>
      <w:r>
        <w:t>трудовые договоры выполнения платных образовательных услуг;</w:t>
      </w:r>
    </w:p>
    <w:p w:rsidR="00F34128" w:rsidRDefault="00F34128" w:rsidP="00F3412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</w:rPr>
        <w:t>3.1.4 составляет калькуляцию, смету расходов на платные дополнительные образовательные услуги;</w:t>
      </w:r>
    </w:p>
    <w:p w:rsidR="00F34128" w:rsidRDefault="00F34128" w:rsidP="00F34128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3.1.5 руководитель образовательного учреждения:</w:t>
      </w:r>
    </w:p>
    <w:p w:rsidR="00F34128" w:rsidRDefault="00F34128" w:rsidP="00F34128">
      <w:pPr>
        <w:numPr>
          <w:ilvl w:val="0"/>
          <w:numId w:val="2"/>
        </w:numPr>
        <w:shd w:val="clear" w:color="auto" w:fill="FFFFFF"/>
        <w:ind w:left="0"/>
        <w:jc w:val="both"/>
        <w:rPr>
          <w:color w:val="000000"/>
        </w:rPr>
      </w:pPr>
      <w:r>
        <w:rPr>
          <w:color w:val="000000"/>
        </w:rPr>
        <w:t>издает приказы об организации платных дополнительных услуг в учреждении, в которых определяются: ответственность лиц, состав участников, организация работы по предоставлению дополнительных платных услуг (расписание занятий, график работы), привлекаемый преподавательский состав;</w:t>
      </w:r>
    </w:p>
    <w:p w:rsidR="00F34128" w:rsidRDefault="00F34128" w:rsidP="00F34128">
      <w:pPr>
        <w:numPr>
          <w:ilvl w:val="0"/>
          <w:numId w:val="2"/>
        </w:numPr>
        <w:shd w:val="clear" w:color="auto" w:fill="FFFFFF"/>
        <w:ind w:left="0"/>
        <w:jc w:val="both"/>
        <w:rPr>
          <w:color w:val="000000"/>
        </w:rPr>
      </w:pPr>
      <w:r>
        <w:rPr>
          <w:color w:val="000000"/>
        </w:rPr>
        <w:t>утверждает: учебный план, учебную программу; смету расходов; тарификацию; должностные инструкции.</w:t>
      </w:r>
    </w:p>
    <w:p w:rsidR="00F34128" w:rsidRDefault="00F34128" w:rsidP="00F34128">
      <w:pPr>
        <w:ind w:firstLine="720"/>
        <w:jc w:val="both"/>
      </w:pPr>
      <w:r>
        <w:lastRenderedPageBreak/>
        <w:t>3.2.  Платные услуги, оказываемые учреждением, предоставляются  на основании Договора, абонемента, билета (с указанием в них номера, суммы оплаты, количества дней и часов посещения) или иного документа, подтверждающего оплату услуги. Разовые посещения осуществляются по кассовым чекам или квитанциям, форма которых утверждена действующим законодательством Российской Федерации, как бланк строгой отчетности. Форма абонемента, пропуска и других документов, на основании которых оказываются платные услуги, утверждается руководителем учреждения в соответствии с Постановлением Правительства Российской Федерации от 6 мая 2008 года № 359 «О порядке осуществления наличных денежных расчетов и (или) расчетов с использованием платежных карт без применения контрольно-кассовой техники».</w:t>
      </w:r>
    </w:p>
    <w:p w:rsidR="00F34128" w:rsidRDefault="00F34128" w:rsidP="00F34128">
      <w:pPr>
        <w:ind w:firstLine="709"/>
        <w:jc w:val="both"/>
      </w:pPr>
      <w:r>
        <w:t>3.3. При оформлении Договора на оказание платных услуг рекомендуется форма типового Договора согласно приложению №2. Договор составляется в двух экземплярах, один из которых находится в учреждении, второй – у потребителя услуги.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3.3.1.  Договор должен содержать следующие сведения: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наименование муниципального учреждения;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 xml:space="preserve">- место нахождения (юридический адрес) и реквизиты учреждения 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наименование и реквизиты юридического или физического лица;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срок и порядок оказания услуги;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стоимость услуги и порядок её оплаты;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требования к качеству оказываемой услуги;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 другие необходимые сведения, связанные со спецификой оказываемых услуг;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>- должность, фамилию, имя, отчество лица, подписывающего договор от имени Исполнителя, его подпись, а также подпись потребителя услуги.</w:t>
      </w:r>
    </w:p>
    <w:p w:rsidR="00F34128" w:rsidRDefault="00F34128" w:rsidP="00F34128">
      <w:pPr>
        <w:pStyle w:val="a3"/>
        <w:spacing w:before="0" w:beforeAutospacing="0" w:after="0" w:afterAutospacing="0"/>
        <w:ind w:firstLine="709"/>
        <w:jc w:val="both"/>
      </w:pPr>
      <w:r>
        <w:t xml:space="preserve">3.3.2. При заключении Договоров на оказание платных услуг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Детская</w:t>
      </w:r>
      <w:proofErr w:type="gramEnd"/>
      <w:r>
        <w:t xml:space="preserve"> школа искусств» Октябрьского муниципального района Волгоградской области не вправе оказывать предпочтение одному потребителю услуг перед другими, кроме случаев, предусмотренных законодательством Российской Федерации.</w:t>
      </w:r>
    </w:p>
    <w:p w:rsidR="00F34128" w:rsidRDefault="00F34128" w:rsidP="00F34128">
      <w:pPr>
        <w:ind w:firstLine="720"/>
        <w:jc w:val="both"/>
      </w:pPr>
      <w:r>
        <w:t xml:space="preserve">3.4. При предоставлении платных услуг в учреждении сохраняется установленный режим работы, при этом не должно сокращаться качество и количество услуг, предоставляемых на бесплатной основе. 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center"/>
      </w:pPr>
      <w:r>
        <w:t xml:space="preserve">4. </w:t>
      </w:r>
      <w:r>
        <w:rPr>
          <w:b/>
        </w:rPr>
        <w:t>Порядок определения размера платы за  платные услуги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  <w:r>
        <w:t>4.1. Размер платы (ц</w:t>
      </w:r>
      <w:r>
        <w:rPr>
          <w:color w:val="000000"/>
        </w:rPr>
        <w:t xml:space="preserve">ены, тарифы) </w:t>
      </w:r>
      <w:r>
        <w:t xml:space="preserve">определяется в соответствии с   порядком установления цен на платные услуги, </w:t>
      </w:r>
      <w:r>
        <w:rPr>
          <w:color w:val="000000"/>
        </w:rPr>
        <w:t>предоставляемые</w:t>
      </w:r>
      <w:r>
        <w:t xml:space="preserve"> учреждениями</w:t>
      </w:r>
      <w:r>
        <w:rPr>
          <w:color w:val="000000"/>
        </w:rPr>
        <w:t xml:space="preserve"> физическим и юридическим лицам</w:t>
      </w:r>
      <w:r>
        <w:t xml:space="preserve">, утвержденным постановлением администрации Октябрьского муниципального района. </w:t>
      </w:r>
    </w:p>
    <w:p w:rsidR="00F34128" w:rsidRDefault="00F34128" w:rsidP="00F34128">
      <w:pPr>
        <w:jc w:val="both"/>
      </w:pPr>
    </w:p>
    <w:p w:rsidR="00F34128" w:rsidRDefault="00F34128" w:rsidP="00F34128">
      <w:pPr>
        <w:ind w:firstLine="540"/>
        <w:jc w:val="center"/>
        <w:rPr>
          <w:b/>
        </w:rPr>
      </w:pPr>
      <w:r>
        <w:t xml:space="preserve">5. </w:t>
      </w:r>
      <w:r>
        <w:rPr>
          <w:b/>
        </w:rPr>
        <w:t>Порядок формирования и использования доходов от оказания дополнительных платных услуг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  <w:r>
        <w:t xml:space="preserve">5.1. Оказание платных услуг относится к приносящей доход деятельности, и учитываются в порядке, предусмотренном действующим законодательством.  </w:t>
      </w:r>
    </w:p>
    <w:p w:rsidR="00F34128" w:rsidRDefault="00F34128" w:rsidP="00F34128">
      <w:pPr>
        <w:ind w:firstLine="720"/>
        <w:jc w:val="both"/>
      </w:pPr>
      <w:r>
        <w:t xml:space="preserve">5.2. Планирование объема доходов от оказания платных услуг осуществляется по согласованию с отделом экономики администрации Октябрьского муниципального района по каждому конкретному виду платной услуги на основе количественных показателей деятельности учреждения и цен (тарифов) на соответствующий вид платных услуг, утверждённых в установленном порядке. 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</w:p>
    <w:p w:rsidR="00D61A66" w:rsidRDefault="00D61A66" w:rsidP="00F34128">
      <w:pPr>
        <w:ind w:firstLine="720"/>
        <w:jc w:val="both"/>
      </w:pPr>
    </w:p>
    <w:p w:rsidR="00F34128" w:rsidRDefault="00F34128" w:rsidP="00F34128">
      <w:pPr>
        <w:ind w:firstLine="720"/>
        <w:jc w:val="center"/>
      </w:pPr>
      <w:r>
        <w:rPr>
          <w:b/>
        </w:rPr>
        <w:lastRenderedPageBreak/>
        <w:t>6. Учёт, контроль и ответственность</w:t>
      </w:r>
      <w:r>
        <w:t>.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  <w:r>
        <w:t>6.1. Учет платных услуг осуществляется в соответствии с действующим законодательством и типом учреждения.</w:t>
      </w:r>
    </w:p>
    <w:p w:rsidR="00F34128" w:rsidRDefault="00F34128" w:rsidP="00F34128">
      <w:pPr>
        <w:ind w:firstLine="720"/>
        <w:jc w:val="both"/>
      </w:pPr>
      <w:r>
        <w:t xml:space="preserve"> 6.2. Контрольные функции по учету и исполнению объемов средств, поступивших от оказания платных услуг, осуществляет комитет финансов администрации Октябрьского муниципального района</w:t>
      </w:r>
    </w:p>
    <w:p w:rsidR="00F34128" w:rsidRDefault="00F34128" w:rsidP="00F34128">
      <w:pPr>
        <w:ind w:firstLine="720"/>
        <w:jc w:val="both"/>
      </w:pPr>
      <w:r>
        <w:t xml:space="preserve">6.3. </w:t>
      </w:r>
      <w:proofErr w:type="gramStart"/>
      <w:r>
        <w:t>Контроль за</w:t>
      </w:r>
      <w:proofErr w:type="gramEnd"/>
      <w:r>
        <w:t xml:space="preserve"> деятельностью учреждений по оказанию платных услуг осуществляет курирующее структурное подразделение администрации Октябрьского муниципального района.</w:t>
      </w:r>
    </w:p>
    <w:p w:rsidR="00F34128" w:rsidRDefault="00F34128" w:rsidP="00F34128">
      <w:pPr>
        <w:ind w:firstLine="720"/>
        <w:jc w:val="both"/>
      </w:pPr>
      <w:r>
        <w:t>6.4. Ответственность за организацию деятельности учреждения по оказанию платных услуг, учету доходов  и расходов от платных услуг несут руководитель и главный бухгалтер учреждения.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center"/>
        <w:rPr>
          <w:b/>
        </w:rPr>
      </w:pPr>
      <w:r>
        <w:rPr>
          <w:b/>
        </w:rPr>
        <w:t>7. Порядок использования средств, поступивших от оказания</w:t>
      </w:r>
    </w:p>
    <w:p w:rsidR="00F34128" w:rsidRDefault="00F34128" w:rsidP="00F34128">
      <w:pPr>
        <w:ind w:firstLine="720"/>
        <w:jc w:val="center"/>
        <w:rPr>
          <w:b/>
        </w:rPr>
      </w:pPr>
      <w:r>
        <w:rPr>
          <w:b/>
        </w:rPr>
        <w:t xml:space="preserve"> дополнительных платных услуг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  <w:r>
        <w:t xml:space="preserve">7.1. Порядок использования средств, поступивших от оказания платных услуг, разрабатывается МБОУ </w:t>
      </w:r>
      <w:proofErr w:type="gramStart"/>
      <w:r>
        <w:t>ДО</w:t>
      </w:r>
      <w:proofErr w:type="gramEnd"/>
      <w:r>
        <w:t xml:space="preserve">  самостоятельно, </w:t>
      </w:r>
      <w:proofErr w:type="gramStart"/>
      <w:r>
        <w:t>в</w:t>
      </w:r>
      <w:proofErr w:type="gramEnd"/>
      <w:r>
        <w:t xml:space="preserve"> соответствии с порядком утвержденным администрацией Октябрьского муниципального района и утверждается постановлением  администрации  Октябрьского муниципального района.</w:t>
      </w:r>
    </w:p>
    <w:p w:rsidR="00F34128" w:rsidRDefault="00F34128" w:rsidP="00F34128"/>
    <w:p w:rsidR="00F34128" w:rsidRDefault="00F34128" w:rsidP="00F34128">
      <w:pPr>
        <w:ind w:firstLine="720"/>
        <w:jc w:val="center"/>
        <w:rPr>
          <w:b/>
        </w:rPr>
      </w:pPr>
      <w:r>
        <w:rPr>
          <w:b/>
        </w:rPr>
        <w:t>8. Заключительные положения</w:t>
      </w:r>
    </w:p>
    <w:p w:rsidR="00F34128" w:rsidRDefault="00F34128" w:rsidP="00F34128">
      <w:pPr>
        <w:ind w:firstLine="720"/>
        <w:jc w:val="both"/>
      </w:pPr>
    </w:p>
    <w:p w:rsidR="00F34128" w:rsidRDefault="00F34128" w:rsidP="00F34128">
      <w:pPr>
        <w:ind w:firstLine="720"/>
        <w:jc w:val="both"/>
      </w:pPr>
      <w:r>
        <w:t xml:space="preserve">8.1. Руководитель учреждения обязан представить в отдел экономики и комитет финансов администрации Октябрьского муниципального района  отчеты о выполнении платных услуг один раз в год, не позднее  30 января. </w:t>
      </w:r>
    </w:p>
    <w:p w:rsidR="00F34128" w:rsidRDefault="00F34128" w:rsidP="00F34128">
      <w:pPr>
        <w:ind w:firstLine="720"/>
        <w:jc w:val="both"/>
      </w:pPr>
      <w:r>
        <w:t xml:space="preserve">8.2. Положение о платных услугах, порядок их предоставления, перечень и цены на услуги размещаются на информационных стендах в помещении 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Детская</w:t>
      </w:r>
      <w:proofErr w:type="gramEnd"/>
      <w:r>
        <w:t xml:space="preserve"> школа искусств» Октябрьского муниципального района Волгоградской области. </w:t>
      </w:r>
    </w:p>
    <w:p w:rsidR="00F34128" w:rsidRDefault="00F34128" w:rsidP="00F34128">
      <w:pPr>
        <w:ind w:firstLine="709"/>
        <w:jc w:val="both"/>
      </w:pPr>
      <w:r>
        <w:t xml:space="preserve">8.3. В случаях, не предусмотренных настоящим Положением, следует руководствоваться действующим законодательством Российской Федерации. </w:t>
      </w:r>
      <w:r>
        <w:br/>
      </w:r>
    </w:p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F34128" w:rsidRDefault="00F34128" w:rsidP="00F34128"/>
    <w:p w:rsidR="00BF3D93" w:rsidRDefault="00BF3D93"/>
    <w:sectPr w:rsidR="00BF3D93" w:rsidSect="00D61A66">
      <w:type w:val="continuous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CB7" w:rsidRDefault="00415CB7" w:rsidP="00D61A66">
      <w:r>
        <w:separator/>
      </w:r>
    </w:p>
  </w:endnote>
  <w:endnote w:type="continuationSeparator" w:id="0">
    <w:p w:rsidR="00415CB7" w:rsidRDefault="00415CB7" w:rsidP="00D61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CB7" w:rsidRDefault="00415CB7" w:rsidP="00D61A66">
      <w:r>
        <w:separator/>
      </w:r>
    </w:p>
  </w:footnote>
  <w:footnote w:type="continuationSeparator" w:id="0">
    <w:p w:rsidR="00415CB7" w:rsidRDefault="00415CB7" w:rsidP="00D61A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C6220D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1D6360B"/>
    <w:multiLevelType w:val="multilevel"/>
    <w:tmpl w:val="0D34E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4128"/>
    <w:rsid w:val="00310333"/>
    <w:rsid w:val="00415CB7"/>
    <w:rsid w:val="00521209"/>
    <w:rsid w:val="00A80A3A"/>
    <w:rsid w:val="00BB7126"/>
    <w:rsid w:val="00BF3D93"/>
    <w:rsid w:val="00CC222F"/>
    <w:rsid w:val="00D61A66"/>
    <w:rsid w:val="00E54D87"/>
    <w:rsid w:val="00F3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34128"/>
    <w:pPr>
      <w:spacing w:before="100" w:beforeAutospacing="1" w:after="100" w:afterAutospacing="1"/>
    </w:pPr>
  </w:style>
  <w:style w:type="table" w:styleId="a4">
    <w:name w:val="Table Grid"/>
    <w:basedOn w:val="a1"/>
    <w:rsid w:val="00F341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F34128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D61A6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1A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61A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1A6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1089</Words>
  <Characters>6209</Characters>
  <Application>Microsoft Office Word</Application>
  <DocSecurity>0</DocSecurity>
  <Lines>51</Lines>
  <Paragraphs>14</Paragraphs>
  <ScaleCrop>false</ScaleCrop>
  <Company/>
  <LinksUpToDate>false</LinksUpToDate>
  <CharactersWithSpaces>7284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2019-03-17T10:03:00Z</dcterms:created>
  <dcterms:modified xsi:type="dcterms:W3CDTF">2019-03-17T10:10:00Z</dcterms:modified>
</cp:coreProperties>
</file>